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51BD" w14:textId="77777777" w:rsidR="00966849" w:rsidRPr="00683748" w:rsidRDefault="00C72A6F" w:rsidP="00683748">
      <w:pPr>
        <w:pStyle w:val="Heading1"/>
        <w:pBdr>
          <w:top w:val="single" w:sz="18" w:space="6" w:color="2DBDB6"/>
          <w:bottom w:val="single" w:sz="18" w:space="6" w:color="2DBDB6"/>
        </w:pBdr>
        <w:ind w:left="-284" w:right="141"/>
        <w:jc w:val="center"/>
        <w:rPr>
          <w:sz w:val="44"/>
          <w:szCs w:val="4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B8A36" wp14:editId="22A22F8E">
                <wp:simplePos x="0" y="0"/>
                <wp:positionH relativeFrom="column">
                  <wp:posOffset>1308735</wp:posOffset>
                </wp:positionH>
                <wp:positionV relativeFrom="paragraph">
                  <wp:posOffset>7740650</wp:posOffset>
                </wp:positionV>
                <wp:extent cx="4838065" cy="1158875"/>
                <wp:effectExtent l="0" t="0" r="13335" b="349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065" cy="115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9B4E2" w14:textId="77777777" w:rsidR="00C72A6F" w:rsidRPr="00EF1687" w:rsidRDefault="00C72A6F" w:rsidP="00C72A6F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Led to</w:t>
                            </w:r>
                            <w:r w:rsidRPr="00EF1687">
                              <w:rPr>
                                <w:color w:val="auto"/>
                              </w:rPr>
                              <w:t>:</w:t>
                            </w:r>
                          </w:p>
                          <w:p w14:paraId="67ED15CB" w14:textId="77777777" w:rsidR="00C72A6F" w:rsidRPr="00C72A6F" w:rsidRDefault="00C72A6F" w:rsidP="00C72A6F">
                            <w:pPr>
                              <w:pStyle w:val="ParagraphStyle1"/>
                              <w:numPr>
                                <w:ilvl w:val="0"/>
                                <w:numId w:val="7"/>
                              </w:numPr>
                              <w:suppressAutoHyphens/>
                              <w:rPr>
                                <w:b/>
                                <w:color w:val="auto"/>
                              </w:rPr>
                            </w:pPr>
                            <w:r w:rsidRPr="00C72A6F">
                              <w:rPr>
                                <w:color w:val="auto"/>
                              </w:rPr>
                              <w:t>A</w:t>
                            </w:r>
                            <w:r w:rsidRPr="00C72A6F">
                              <w:rPr>
                                <w:b/>
                                <w:color w:val="auto"/>
                              </w:rPr>
                              <w:t xml:space="preserve"> significant reduction </w:t>
                            </w:r>
                            <w:r w:rsidRPr="00C72A6F">
                              <w:rPr>
                                <w:color w:val="auto"/>
                              </w:rPr>
                              <w:t xml:space="preserve">in levels of </w:t>
                            </w:r>
                            <w:r w:rsidRPr="00C72A6F">
                              <w:rPr>
                                <w:b/>
                                <w:color w:val="auto"/>
                              </w:rPr>
                              <w:t>anxiety</w:t>
                            </w:r>
                            <w:r w:rsidRPr="00C72A6F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  <w:p w14:paraId="0D6A08D5" w14:textId="77777777" w:rsidR="00C72A6F" w:rsidRPr="00C72A6F" w:rsidRDefault="00C72A6F" w:rsidP="00C72A6F">
                            <w:pPr>
                              <w:pStyle w:val="ParagraphStyle1"/>
                              <w:numPr>
                                <w:ilvl w:val="0"/>
                                <w:numId w:val="7"/>
                              </w:numPr>
                              <w:suppressAutoHyphens/>
                            </w:pPr>
                            <w:r w:rsidRPr="00C72A6F">
                              <w:rPr>
                                <w:b/>
                                <w:color w:val="auto"/>
                              </w:rPr>
                              <w:t>Significant improvements</w:t>
                            </w:r>
                            <w:r>
                              <w:rPr>
                                <w:color w:val="auto"/>
                              </w:rPr>
                              <w:t xml:space="preserve"> in </w:t>
                            </w:r>
                            <w:r w:rsidRPr="00C72A6F">
                              <w:rPr>
                                <w:color w:val="auto"/>
                              </w:rPr>
                              <w:t xml:space="preserve">verbal </w:t>
                            </w:r>
                            <w:r w:rsidRPr="00C72A6F">
                              <w:rPr>
                                <w:b/>
                                <w:color w:val="auto"/>
                              </w:rPr>
                              <w:t>working memory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. </w:t>
                            </w:r>
                          </w:p>
                          <w:p w14:paraId="37E17F10" w14:textId="77777777" w:rsidR="00C72A6F" w:rsidRDefault="00C72A6F" w:rsidP="00C72A6F">
                            <w:pPr>
                              <w:pStyle w:val="ParagraphStyle1"/>
                              <w:suppressAutoHyphens/>
                              <w:ind w:left="720"/>
                            </w:pPr>
                            <w:r>
                              <w:tab/>
                            </w:r>
                          </w:p>
                          <w:p w14:paraId="60D45EAE" w14:textId="77777777" w:rsidR="00C72A6F" w:rsidRDefault="00C72A6F" w:rsidP="00C72A6F">
                            <w:pPr>
                              <w:pStyle w:val="ParagraphStyle1"/>
                              <w:suppressAutoHyphens/>
                              <w:ind w:left="4320" w:firstLine="720"/>
                            </w:pPr>
                            <w:r>
                              <w:t>(Holder, 2015)</w:t>
                            </w:r>
                          </w:p>
                          <w:p w14:paraId="4E411932" w14:textId="77777777" w:rsidR="00C72A6F" w:rsidRDefault="00C72A6F" w:rsidP="00C72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05pt;margin-top:609.5pt;width:380.95pt;height: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" fillcolor="white [3201]" strokeweight=".5pt">
                <v:textbox>
                  <w:txbxContent>
                    <w:p w14:paraId="3289B4E2" w14:textId="77777777" w:rsidR="00C72A6F" w:rsidRPr="00EF1687" w:rsidRDefault="00C72A6F" w:rsidP="00C72A6F">
                      <w:pPr>
                        <w:pStyle w:val="ParagraphStyle1"/>
                        <w:suppressAutoHyphens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Led to</w:t>
                      </w:r>
                      <w:r w:rsidRPr="00EF1687">
                        <w:rPr>
                          <w:color w:val="auto"/>
                        </w:rPr>
                        <w:t>:</w:t>
                      </w:r>
                    </w:p>
                    <w:p w14:paraId="67ED15CB" w14:textId="77777777" w:rsidR="00C72A6F" w:rsidRPr="00C72A6F" w:rsidRDefault="00C72A6F" w:rsidP="00C72A6F">
                      <w:pPr>
                        <w:pStyle w:val="ParagraphStyle1"/>
                        <w:numPr>
                          <w:ilvl w:val="0"/>
                          <w:numId w:val="7"/>
                        </w:numPr>
                        <w:suppressAutoHyphens/>
                        <w:rPr>
                          <w:b/>
                          <w:color w:val="auto"/>
                        </w:rPr>
                      </w:pPr>
                      <w:r w:rsidRPr="00C72A6F">
                        <w:rPr>
                          <w:color w:val="auto"/>
                        </w:rPr>
                        <w:t>A</w:t>
                      </w:r>
                      <w:r w:rsidRPr="00C72A6F">
                        <w:rPr>
                          <w:b/>
                          <w:color w:val="auto"/>
                        </w:rPr>
                        <w:t xml:space="preserve"> significant reduction </w:t>
                      </w:r>
                      <w:r w:rsidRPr="00C72A6F">
                        <w:rPr>
                          <w:color w:val="auto"/>
                        </w:rPr>
                        <w:t xml:space="preserve">in levels of </w:t>
                      </w:r>
                      <w:r w:rsidRPr="00C72A6F">
                        <w:rPr>
                          <w:b/>
                          <w:color w:val="auto"/>
                        </w:rPr>
                        <w:t>anxiety</w:t>
                      </w:r>
                      <w:r w:rsidRPr="00C72A6F">
                        <w:rPr>
                          <w:color w:val="auto"/>
                        </w:rPr>
                        <w:t xml:space="preserve">. </w:t>
                      </w:r>
                    </w:p>
                    <w:p w14:paraId="0D6A08D5" w14:textId="77777777" w:rsidR="00C72A6F" w:rsidRPr="00C72A6F" w:rsidRDefault="00C72A6F" w:rsidP="00C72A6F">
                      <w:pPr>
                        <w:pStyle w:val="ParagraphStyle1"/>
                        <w:numPr>
                          <w:ilvl w:val="0"/>
                          <w:numId w:val="7"/>
                        </w:numPr>
                        <w:suppressAutoHyphens/>
                      </w:pPr>
                      <w:r w:rsidRPr="00C72A6F">
                        <w:rPr>
                          <w:b/>
                          <w:color w:val="auto"/>
                        </w:rPr>
                        <w:t>Significant improvements</w:t>
                      </w:r>
                      <w:r>
                        <w:rPr>
                          <w:color w:val="auto"/>
                        </w:rPr>
                        <w:t xml:space="preserve"> in </w:t>
                      </w:r>
                      <w:r w:rsidRPr="00C72A6F">
                        <w:rPr>
                          <w:color w:val="auto"/>
                        </w:rPr>
                        <w:t xml:space="preserve">verbal </w:t>
                      </w:r>
                      <w:r w:rsidRPr="00C72A6F">
                        <w:rPr>
                          <w:b/>
                          <w:color w:val="auto"/>
                        </w:rPr>
                        <w:t>working memory</w:t>
                      </w:r>
                      <w:r>
                        <w:rPr>
                          <w:b/>
                          <w:color w:val="auto"/>
                        </w:rPr>
                        <w:t xml:space="preserve">. </w:t>
                      </w:r>
                    </w:p>
                    <w:p w14:paraId="37E17F10" w14:textId="77777777" w:rsidR="00C72A6F" w:rsidRDefault="00C72A6F" w:rsidP="00C72A6F">
                      <w:pPr>
                        <w:pStyle w:val="ParagraphStyle1"/>
                        <w:suppressAutoHyphens/>
                        <w:ind w:left="720"/>
                      </w:pPr>
                      <w:r>
                        <w:tab/>
                      </w:r>
                    </w:p>
                    <w:p w14:paraId="60D45EAE" w14:textId="77777777" w:rsidR="00C72A6F" w:rsidRDefault="00C72A6F" w:rsidP="00C72A6F">
                      <w:pPr>
                        <w:pStyle w:val="ParagraphStyle1"/>
                        <w:suppressAutoHyphens/>
                        <w:ind w:left="4320" w:firstLine="720"/>
                      </w:pPr>
                      <w:r>
                        <w:t>(Holder, 2015)</w:t>
                      </w:r>
                    </w:p>
                    <w:p w14:paraId="4E411932" w14:textId="77777777" w:rsidR="00C72A6F" w:rsidRDefault="00C72A6F" w:rsidP="00C72A6F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730D4" wp14:editId="05E9117B">
                <wp:simplePos x="0" y="0"/>
                <wp:positionH relativeFrom="column">
                  <wp:posOffset>-600075</wp:posOffset>
                </wp:positionH>
                <wp:positionV relativeFrom="paragraph">
                  <wp:posOffset>5759450</wp:posOffset>
                </wp:positionV>
                <wp:extent cx="6753225" cy="1768475"/>
                <wp:effectExtent l="0" t="0" r="28575" b="349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76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E061E" w14:textId="77777777" w:rsidR="00683748" w:rsidRPr="00EF1687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</w:rPr>
                            </w:pPr>
                            <w:bookmarkStart w:id="0" w:name="_GoBack"/>
                            <w:r w:rsidRPr="00EF1687">
                              <w:rPr>
                                <w:color w:val="auto"/>
                              </w:rPr>
                              <w:t>Le</w:t>
                            </w:r>
                            <w:r>
                              <w:rPr>
                                <w:color w:val="auto"/>
                              </w:rPr>
                              <w:t>d</w:t>
                            </w:r>
                            <w:r w:rsidRPr="00EF1687">
                              <w:rPr>
                                <w:color w:val="auto"/>
                              </w:rPr>
                              <w:t xml:space="preserve"> to significant improvements in pupils’:</w:t>
                            </w:r>
                          </w:p>
                          <w:p w14:paraId="127D737C" w14:textId="77777777" w:rsidR="00683748" w:rsidRPr="00EF1687" w:rsidRDefault="00683748" w:rsidP="00683748">
                            <w:pPr>
                              <w:pStyle w:val="ParagraphStyle1"/>
                              <w:numPr>
                                <w:ilvl w:val="0"/>
                                <w:numId w:val="7"/>
                              </w:numPr>
                              <w:suppressAutoHyphens/>
                              <w:rPr>
                                <w:color w:val="auto"/>
                              </w:rPr>
                            </w:pPr>
                            <w:r w:rsidRPr="00EF1687">
                              <w:rPr>
                                <w:b/>
                                <w:color w:val="auto"/>
                              </w:rPr>
                              <w:t>Optimism</w:t>
                            </w:r>
                            <w:r w:rsidRPr="00EF1687">
                              <w:rPr>
                                <w:color w:val="auto"/>
                              </w:rPr>
                              <w:t xml:space="preserve"> (helping pupils to feel more optimistic) and </w:t>
                            </w:r>
                            <w:r w:rsidRPr="00EF1687">
                              <w:rPr>
                                <w:b/>
                                <w:color w:val="auto"/>
                              </w:rPr>
                              <w:t>Recovery</w:t>
                            </w:r>
                            <w:r w:rsidRPr="00EF1687">
                              <w:rPr>
                                <w:color w:val="auto"/>
                              </w:rPr>
                              <w:t xml:space="preserve"> (how quickly they are able to recover from feeling upset). </w:t>
                            </w:r>
                          </w:p>
                          <w:p w14:paraId="71C41391" w14:textId="77777777" w:rsidR="00683748" w:rsidRPr="00EF1687" w:rsidRDefault="00683748" w:rsidP="00683748">
                            <w:pPr>
                              <w:pStyle w:val="ParagraphStyle1"/>
                              <w:numPr>
                                <w:ilvl w:val="0"/>
                                <w:numId w:val="7"/>
                              </w:numPr>
                              <w:suppressAutoHyphens/>
                              <w:rPr>
                                <w:color w:val="auto"/>
                              </w:rPr>
                            </w:pPr>
                            <w:r w:rsidRPr="00EF1687">
                              <w:rPr>
                                <w:color w:val="auto"/>
                              </w:rPr>
                              <w:t>Conduct Problems, Emotional Difficulties, Hyperactivity</w:t>
                            </w:r>
                            <w:r>
                              <w:rPr>
                                <w:color w:val="auto"/>
                              </w:rPr>
                              <w:t xml:space="preserve"> and Friendships</w:t>
                            </w:r>
                            <w:r w:rsidRPr="00EF1687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  <w:p w14:paraId="0A2F925F" w14:textId="77777777" w:rsidR="00683748" w:rsidRPr="00EF1687" w:rsidRDefault="00683748" w:rsidP="00683748">
                            <w:pPr>
                              <w:pStyle w:val="ParagraphStyle1"/>
                              <w:numPr>
                                <w:ilvl w:val="0"/>
                                <w:numId w:val="7"/>
                              </w:numPr>
                              <w:suppressAutoHyphens/>
                              <w:rPr>
                                <w:b/>
                                <w:color w:val="auto"/>
                              </w:rPr>
                            </w:pPr>
                            <w:r w:rsidRPr="00EF1687">
                              <w:rPr>
                                <w:b/>
                                <w:color w:val="auto"/>
                              </w:rPr>
                              <w:t>Pupil confidence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5E0F012E" w14:textId="77777777" w:rsidR="00683748" w:rsidRDefault="00683748" w:rsidP="00683748">
                            <w:pPr>
                              <w:pStyle w:val="ParagraphStyle1"/>
                              <w:numPr>
                                <w:ilvl w:val="0"/>
                                <w:numId w:val="7"/>
                              </w:numPr>
                              <w:suppressAutoHyphens/>
                            </w:pPr>
                            <w:r w:rsidRPr="000C4C62">
                              <w:rPr>
                                <w:color w:val="auto"/>
                              </w:rPr>
                              <w:t xml:space="preserve">Children were more willing to </w:t>
                            </w:r>
                            <w:r w:rsidRPr="000C4C62">
                              <w:rPr>
                                <w:b/>
                                <w:color w:val="auto"/>
                              </w:rPr>
                              <w:t>work independently</w:t>
                            </w:r>
                            <w:r w:rsidRPr="000C4C62">
                              <w:rPr>
                                <w:color w:val="auto"/>
                              </w:rPr>
                              <w:t xml:space="preserve"> and put forward more creative ideas.</w:t>
                            </w:r>
                            <w:r w:rsidRPr="000C4C62">
                              <w:rPr>
                                <w:color w:val="auto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0AD242C" w14:textId="77777777" w:rsidR="00683748" w:rsidRDefault="00683748" w:rsidP="00683748">
                            <w:pPr>
                              <w:pStyle w:val="ParagraphStyle1"/>
                              <w:suppressAutoHyphens/>
                              <w:ind w:left="4320" w:firstLine="720"/>
                            </w:pPr>
                            <w:r>
                              <w:t>(Batchelor, Warhurst, Nuttall &amp; Bradley, 2014)</w:t>
                            </w:r>
                          </w:p>
                          <w:p w14:paraId="0D515307" w14:textId="77777777" w:rsidR="00683748" w:rsidRDefault="00683748" w:rsidP="00683748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47.2pt;margin-top:453.5pt;width:531.75pt;height:1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" fillcolor="white [3201]" strokeweight=".5pt">
                <v:textbox>
                  <w:txbxContent>
                    <w:p w:rsidR="00683748" w:rsidRPr="00EF1687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</w:rPr>
                      </w:pPr>
                      <w:r w:rsidRPr="00EF1687">
                        <w:rPr>
                          <w:color w:val="auto"/>
                        </w:rPr>
                        <w:t>Le</w:t>
                      </w:r>
                      <w:r>
                        <w:rPr>
                          <w:color w:val="auto"/>
                        </w:rPr>
                        <w:t>d</w:t>
                      </w:r>
                      <w:r w:rsidRPr="00EF1687">
                        <w:rPr>
                          <w:color w:val="auto"/>
                        </w:rPr>
                        <w:t xml:space="preserve"> to significant improvements in pupils’:</w:t>
                      </w:r>
                    </w:p>
                    <w:p w:rsidR="00683748" w:rsidRPr="00EF1687" w:rsidRDefault="00683748" w:rsidP="00683748">
                      <w:pPr>
                        <w:pStyle w:val="ParagraphStyle1"/>
                        <w:numPr>
                          <w:ilvl w:val="0"/>
                          <w:numId w:val="7"/>
                        </w:numPr>
                        <w:suppressAutoHyphens/>
                        <w:rPr>
                          <w:color w:val="auto"/>
                        </w:rPr>
                      </w:pPr>
                      <w:r w:rsidRPr="00EF1687">
                        <w:rPr>
                          <w:b/>
                          <w:color w:val="auto"/>
                        </w:rPr>
                        <w:t>Optimism</w:t>
                      </w:r>
                      <w:r w:rsidRPr="00EF1687">
                        <w:rPr>
                          <w:color w:val="auto"/>
                        </w:rPr>
                        <w:t xml:space="preserve"> (helping pupils to feel more optimistic) and </w:t>
                      </w:r>
                      <w:r w:rsidRPr="00EF1687">
                        <w:rPr>
                          <w:b/>
                          <w:color w:val="auto"/>
                        </w:rPr>
                        <w:t>Recovery</w:t>
                      </w:r>
                      <w:r w:rsidRPr="00EF1687">
                        <w:rPr>
                          <w:color w:val="auto"/>
                        </w:rPr>
                        <w:t xml:space="preserve"> (how quickly they are able to recover from feeling upset). </w:t>
                      </w:r>
                    </w:p>
                    <w:p w:rsidR="00683748" w:rsidRPr="00EF1687" w:rsidRDefault="00683748" w:rsidP="00683748">
                      <w:pPr>
                        <w:pStyle w:val="ParagraphStyle1"/>
                        <w:numPr>
                          <w:ilvl w:val="0"/>
                          <w:numId w:val="7"/>
                        </w:numPr>
                        <w:suppressAutoHyphens/>
                        <w:rPr>
                          <w:color w:val="auto"/>
                        </w:rPr>
                      </w:pPr>
                      <w:r w:rsidRPr="00EF1687">
                        <w:rPr>
                          <w:color w:val="auto"/>
                        </w:rPr>
                        <w:t>Conduct Problems, Emotional Difficulties, Hyperactivity</w:t>
                      </w:r>
                      <w:r>
                        <w:rPr>
                          <w:color w:val="auto"/>
                        </w:rPr>
                        <w:t xml:space="preserve"> and Friendships</w:t>
                      </w:r>
                      <w:r w:rsidRPr="00EF1687">
                        <w:rPr>
                          <w:color w:val="auto"/>
                        </w:rPr>
                        <w:t xml:space="preserve">. </w:t>
                      </w:r>
                    </w:p>
                    <w:p w:rsidR="00683748" w:rsidRPr="00EF1687" w:rsidRDefault="00683748" w:rsidP="00683748">
                      <w:pPr>
                        <w:pStyle w:val="ParagraphStyle1"/>
                        <w:numPr>
                          <w:ilvl w:val="0"/>
                          <w:numId w:val="7"/>
                        </w:numPr>
                        <w:suppressAutoHyphens/>
                        <w:rPr>
                          <w:b/>
                          <w:color w:val="auto"/>
                        </w:rPr>
                      </w:pPr>
                      <w:r w:rsidRPr="00EF1687">
                        <w:rPr>
                          <w:b/>
                          <w:color w:val="auto"/>
                        </w:rPr>
                        <w:t>Pupil confidence</w:t>
                      </w:r>
                      <w:r>
                        <w:rPr>
                          <w:color w:val="auto"/>
                        </w:rPr>
                        <w:t>.</w:t>
                      </w:r>
                    </w:p>
                    <w:p w:rsidR="00683748" w:rsidRDefault="00683748" w:rsidP="00683748">
                      <w:pPr>
                        <w:pStyle w:val="ParagraphStyle1"/>
                        <w:numPr>
                          <w:ilvl w:val="0"/>
                          <w:numId w:val="7"/>
                        </w:numPr>
                        <w:suppressAutoHyphens/>
                      </w:pPr>
                      <w:r w:rsidRPr="000C4C62">
                        <w:rPr>
                          <w:color w:val="auto"/>
                        </w:rPr>
                        <w:t xml:space="preserve">Children were more willing to </w:t>
                      </w:r>
                      <w:r w:rsidRPr="000C4C62">
                        <w:rPr>
                          <w:b/>
                          <w:color w:val="auto"/>
                        </w:rPr>
                        <w:t>work independently</w:t>
                      </w:r>
                      <w:r w:rsidRPr="000C4C62">
                        <w:rPr>
                          <w:color w:val="auto"/>
                        </w:rPr>
                        <w:t xml:space="preserve"> and put forward more creative ideas.</w:t>
                      </w:r>
                      <w:r w:rsidRPr="000C4C62">
                        <w:rPr>
                          <w:color w:val="auto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ind w:left="4320" w:firstLine="720"/>
                      </w:pPr>
                      <w:r>
                        <w:t>(Batchelor, Warhurst, Nuttall &amp; Bradley, 2014)</w:t>
                      </w:r>
                    </w:p>
                    <w:p w:rsidR="00683748" w:rsidRDefault="00683748" w:rsidP="00683748"/>
                  </w:txbxContent>
                </v:textbox>
              </v:shape>
            </w:pict>
          </mc:Fallback>
        </mc:AlternateContent>
      </w:r>
      <w:r w:rsidR="0068374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054B4" wp14:editId="79CE5FFE">
                <wp:simplePos x="0" y="0"/>
                <wp:positionH relativeFrom="column">
                  <wp:posOffset>-366395</wp:posOffset>
                </wp:positionH>
                <wp:positionV relativeFrom="paragraph">
                  <wp:posOffset>1781810</wp:posOffset>
                </wp:positionV>
                <wp:extent cx="3829050" cy="1910715"/>
                <wp:effectExtent l="152400" t="330200" r="158750" b="3498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0407">
                          <a:off x="0" y="0"/>
                          <a:ext cx="3829050" cy="191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4002C" w14:textId="77777777" w:rsidR="00683748" w:rsidRPr="00EF1687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</w:rPr>
                            </w:pPr>
                            <w:r w:rsidRPr="00EF1687">
                              <w:rPr>
                                <w:color w:val="auto"/>
                              </w:rPr>
                              <w:t>Enable</w:t>
                            </w:r>
                            <w:r>
                              <w:rPr>
                                <w:color w:val="auto"/>
                              </w:rPr>
                              <w:t>d</w:t>
                            </w:r>
                            <w:r w:rsidRPr="00EF1687">
                              <w:rPr>
                                <w:color w:val="auto"/>
                              </w:rPr>
                              <w:t xml:space="preserve"> pupils to: </w:t>
                            </w:r>
                          </w:p>
                          <w:p w14:paraId="3FD78365" w14:textId="77777777" w:rsidR="00683748" w:rsidRPr="00EF1687" w:rsidRDefault="00683748" w:rsidP="00683748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color w:val="auto"/>
                              </w:rPr>
                            </w:pPr>
                            <w:r w:rsidRPr="00EF1687">
                              <w:rPr>
                                <w:color w:val="auto"/>
                              </w:rPr>
                              <w:t xml:space="preserve">Develop cooperative and trusting </w:t>
                            </w:r>
                            <w:r w:rsidRPr="00EF1687">
                              <w:rPr>
                                <w:b/>
                                <w:color w:val="auto"/>
                              </w:rPr>
                              <w:t>relationships with their peers</w:t>
                            </w:r>
                            <w:r w:rsidRPr="00EF1687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49D88EF6" w14:textId="77777777" w:rsidR="00683748" w:rsidRPr="00EF1687" w:rsidRDefault="00683748" w:rsidP="00683748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color w:val="auto"/>
                              </w:rPr>
                            </w:pPr>
                            <w:r w:rsidRPr="00EF1687">
                              <w:rPr>
                                <w:color w:val="auto"/>
                              </w:rPr>
                              <w:t>Process their emotional experiences.</w:t>
                            </w:r>
                          </w:p>
                          <w:p w14:paraId="13F141F8" w14:textId="77777777" w:rsidR="00683748" w:rsidRPr="00EF1687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There were also significan</w:t>
                            </w:r>
                            <w:r w:rsidRPr="00EF1687">
                              <w:rPr>
                                <w:color w:val="auto"/>
                              </w:rPr>
                              <w:t>t improvements in:</w:t>
                            </w:r>
                          </w:p>
                          <w:p w14:paraId="297C8F54" w14:textId="77777777" w:rsidR="00683748" w:rsidRPr="00EF1687" w:rsidRDefault="00683748" w:rsidP="00683748">
                            <w:pPr>
                              <w:pStyle w:val="ParagraphStyle1"/>
                              <w:numPr>
                                <w:ilvl w:val="0"/>
                                <w:numId w:val="4"/>
                              </w:numPr>
                              <w:suppressAutoHyphens/>
                              <w:rPr>
                                <w:color w:val="auto"/>
                              </w:rPr>
                            </w:pPr>
                            <w:r w:rsidRPr="00EF1687">
                              <w:rPr>
                                <w:color w:val="auto"/>
                              </w:rPr>
                              <w:t xml:space="preserve">Pupil’ </w:t>
                            </w:r>
                            <w:r w:rsidRPr="00EF1687">
                              <w:rPr>
                                <w:b/>
                                <w:color w:val="auto"/>
                              </w:rPr>
                              <w:t>motivation</w:t>
                            </w:r>
                            <w:r w:rsidRPr="00EF1687">
                              <w:rPr>
                                <w:color w:val="auto"/>
                              </w:rPr>
                              <w:t xml:space="preserve"> to write.</w:t>
                            </w:r>
                          </w:p>
                          <w:p w14:paraId="2A9340E4" w14:textId="77777777" w:rsidR="00683748" w:rsidRPr="00EF1687" w:rsidRDefault="00683748" w:rsidP="00683748">
                            <w:pPr>
                              <w:pStyle w:val="ParagraphStyle1"/>
                              <w:numPr>
                                <w:ilvl w:val="0"/>
                                <w:numId w:val="4"/>
                              </w:numPr>
                              <w:suppressAutoHyphens/>
                              <w:rPr>
                                <w:color w:val="auto"/>
                              </w:rPr>
                            </w:pPr>
                            <w:r w:rsidRPr="00EF1687">
                              <w:rPr>
                                <w:b/>
                                <w:color w:val="auto"/>
                              </w:rPr>
                              <w:t>Listening</w:t>
                            </w:r>
                            <w:r w:rsidRPr="00EF1687">
                              <w:rPr>
                                <w:color w:val="auto"/>
                              </w:rPr>
                              <w:t xml:space="preserve"> skills.</w:t>
                            </w:r>
                          </w:p>
                          <w:p w14:paraId="6E2D2738" w14:textId="77777777" w:rsidR="00683748" w:rsidRPr="00EF1687" w:rsidRDefault="00683748" w:rsidP="00683748">
                            <w:pPr>
                              <w:pStyle w:val="ParagraphStyle1"/>
                              <w:numPr>
                                <w:ilvl w:val="0"/>
                                <w:numId w:val="4"/>
                              </w:numPr>
                              <w:suppressAutoHyphens/>
                              <w:rPr>
                                <w:color w:val="auto"/>
                              </w:rPr>
                            </w:pPr>
                            <w:r w:rsidRPr="00EF1687">
                              <w:rPr>
                                <w:b/>
                                <w:color w:val="auto"/>
                              </w:rPr>
                              <w:t>Confidence</w:t>
                            </w:r>
                            <w:r w:rsidRPr="00EF1687">
                              <w:rPr>
                                <w:color w:val="auto"/>
                              </w:rPr>
                              <w:t xml:space="preserve"> in their own ideas.</w:t>
                            </w:r>
                          </w:p>
                          <w:p w14:paraId="5546789E" w14:textId="77777777" w:rsidR="00683748" w:rsidRPr="00EF1687" w:rsidRDefault="00683748" w:rsidP="00683748">
                            <w:pPr>
                              <w:ind w:left="2160" w:firstLine="720"/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F1687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eastAsia="en-US"/>
                              </w:rPr>
                              <w:t xml:space="preserve">  (Waters, 2002, 2008)</w:t>
                            </w:r>
                          </w:p>
                          <w:p w14:paraId="0B8E272F" w14:textId="77777777" w:rsidR="00683748" w:rsidRDefault="00683748" w:rsidP="00683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8.8pt;margin-top:140.3pt;width:301.5pt;height:150.45pt;rotation:-64399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" fillcolor="white [3201]" strokeweight=".5pt">
                <v:textbox>
                  <w:txbxContent>
                    <w:p w:rsidR="00683748" w:rsidRPr="00EF1687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</w:rPr>
                      </w:pPr>
                      <w:r w:rsidRPr="00EF1687">
                        <w:rPr>
                          <w:color w:val="auto"/>
                        </w:rPr>
                        <w:t>Enable</w:t>
                      </w:r>
                      <w:r>
                        <w:rPr>
                          <w:color w:val="auto"/>
                        </w:rPr>
                        <w:t>d</w:t>
                      </w:r>
                      <w:r w:rsidRPr="00EF1687">
                        <w:rPr>
                          <w:color w:val="auto"/>
                        </w:rPr>
                        <w:t xml:space="preserve"> pupils to: </w:t>
                      </w:r>
                    </w:p>
                    <w:p w:rsidR="00683748" w:rsidRPr="00EF1687" w:rsidRDefault="00683748" w:rsidP="00683748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uppressAutoHyphens/>
                        <w:rPr>
                          <w:color w:val="auto"/>
                        </w:rPr>
                      </w:pPr>
                      <w:r w:rsidRPr="00EF1687">
                        <w:rPr>
                          <w:color w:val="auto"/>
                        </w:rPr>
                        <w:t xml:space="preserve">Develop cooperative and trusting </w:t>
                      </w:r>
                      <w:r w:rsidRPr="00EF1687">
                        <w:rPr>
                          <w:b/>
                          <w:color w:val="auto"/>
                        </w:rPr>
                        <w:t>relationships with their peers</w:t>
                      </w:r>
                      <w:r w:rsidRPr="00EF1687">
                        <w:rPr>
                          <w:color w:val="auto"/>
                        </w:rPr>
                        <w:t>.</w:t>
                      </w:r>
                    </w:p>
                    <w:p w:rsidR="00683748" w:rsidRPr="00EF1687" w:rsidRDefault="00683748" w:rsidP="00683748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uppressAutoHyphens/>
                        <w:rPr>
                          <w:color w:val="auto"/>
                        </w:rPr>
                      </w:pPr>
                      <w:r w:rsidRPr="00EF1687">
                        <w:rPr>
                          <w:color w:val="auto"/>
                        </w:rPr>
                        <w:t>Process their emotional experiences.</w:t>
                      </w:r>
                    </w:p>
                    <w:p w:rsidR="00683748" w:rsidRPr="00EF1687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There were also significan</w:t>
                      </w:r>
                      <w:r w:rsidRPr="00EF1687">
                        <w:rPr>
                          <w:color w:val="auto"/>
                        </w:rPr>
                        <w:t>t improvements in:</w:t>
                      </w:r>
                    </w:p>
                    <w:p w:rsidR="00683748" w:rsidRPr="00EF1687" w:rsidRDefault="00683748" w:rsidP="00683748">
                      <w:pPr>
                        <w:pStyle w:val="ParagraphStyle1"/>
                        <w:numPr>
                          <w:ilvl w:val="0"/>
                          <w:numId w:val="4"/>
                        </w:numPr>
                        <w:suppressAutoHyphens/>
                        <w:rPr>
                          <w:color w:val="auto"/>
                        </w:rPr>
                      </w:pPr>
                      <w:r w:rsidRPr="00EF1687">
                        <w:rPr>
                          <w:color w:val="auto"/>
                        </w:rPr>
                        <w:t xml:space="preserve">Pupil’ </w:t>
                      </w:r>
                      <w:r w:rsidRPr="00EF1687">
                        <w:rPr>
                          <w:b/>
                          <w:color w:val="auto"/>
                        </w:rPr>
                        <w:t>motivation</w:t>
                      </w:r>
                      <w:r w:rsidRPr="00EF1687">
                        <w:rPr>
                          <w:color w:val="auto"/>
                        </w:rPr>
                        <w:t xml:space="preserve"> to write.</w:t>
                      </w:r>
                    </w:p>
                    <w:p w:rsidR="00683748" w:rsidRPr="00EF1687" w:rsidRDefault="00683748" w:rsidP="00683748">
                      <w:pPr>
                        <w:pStyle w:val="ParagraphStyle1"/>
                        <w:numPr>
                          <w:ilvl w:val="0"/>
                          <w:numId w:val="4"/>
                        </w:numPr>
                        <w:suppressAutoHyphens/>
                        <w:rPr>
                          <w:color w:val="auto"/>
                        </w:rPr>
                      </w:pPr>
                      <w:r w:rsidRPr="00EF1687">
                        <w:rPr>
                          <w:b/>
                          <w:color w:val="auto"/>
                        </w:rPr>
                        <w:t>Listening</w:t>
                      </w:r>
                      <w:r w:rsidRPr="00EF1687">
                        <w:rPr>
                          <w:color w:val="auto"/>
                        </w:rPr>
                        <w:t xml:space="preserve"> skills.</w:t>
                      </w:r>
                    </w:p>
                    <w:p w:rsidR="00683748" w:rsidRPr="00EF1687" w:rsidRDefault="00683748" w:rsidP="00683748">
                      <w:pPr>
                        <w:pStyle w:val="ParagraphStyle1"/>
                        <w:numPr>
                          <w:ilvl w:val="0"/>
                          <w:numId w:val="4"/>
                        </w:numPr>
                        <w:suppressAutoHyphens/>
                        <w:rPr>
                          <w:color w:val="auto"/>
                        </w:rPr>
                      </w:pPr>
                      <w:r w:rsidRPr="00EF1687">
                        <w:rPr>
                          <w:b/>
                          <w:color w:val="auto"/>
                        </w:rPr>
                        <w:t>Confidence</w:t>
                      </w:r>
                      <w:r w:rsidRPr="00EF1687">
                        <w:rPr>
                          <w:color w:val="auto"/>
                        </w:rPr>
                        <w:t xml:space="preserve"> in their own ideas.</w:t>
                      </w:r>
                    </w:p>
                    <w:p w:rsidR="00683748" w:rsidRPr="00EF1687" w:rsidRDefault="00683748" w:rsidP="00683748">
                      <w:pPr>
                        <w:ind w:left="2160" w:firstLine="720"/>
                        <w:rPr>
                          <w:rFonts w:ascii="Verdana" w:hAnsi="Verdana" w:cs="Verdana"/>
                          <w:sz w:val="22"/>
                          <w:szCs w:val="22"/>
                          <w:lang w:eastAsia="en-US"/>
                        </w:rPr>
                      </w:pPr>
                      <w:r w:rsidRPr="00EF1687">
                        <w:rPr>
                          <w:rFonts w:ascii="Verdana" w:hAnsi="Verdana" w:cs="Verdana"/>
                          <w:sz w:val="22"/>
                          <w:szCs w:val="22"/>
                          <w:lang w:eastAsia="en-US"/>
                        </w:rPr>
                        <w:t xml:space="preserve">  (Waters, 2002, 2008)</w:t>
                      </w:r>
                    </w:p>
                    <w:p w:rsidR="00683748" w:rsidRDefault="00683748" w:rsidP="00683748"/>
                  </w:txbxContent>
                </v:textbox>
              </v:shape>
            </w:pict>
          </mc:Fallback>
        </mc:AlternateContent>
      </w:r>
      <w:r w:rsidR="0068374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594F9" wp14:editId="7170FE7A">
                <wp:simplePos x="0" y="0"/>
                <wp:positionH relativeFrom="column">
                  <wp:posOffset>3646170</wp:posOffset>
                </wp:positionH>
                <wp:positionV relativeFrom="paragraph">
                  <wp:posOffset>1731010</wp:posOffset>
                </wp:positionV>
                <wp:extent cx="2447925" cy="1120140"/>
                <wp:effectExtent l="101600" t="355600" r="142875" b="3530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8233">
                          <a:off x="0" y="0"/>
                          <a:ext cx="2447925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5F52D" w14:textId="77777777" w:rsidR="00683748" w:rsidRPr="00EF1687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</w:rPr>
                            </w:pPr>
                            <w:r w:rsidRPr="00EF1687">
                              <w:rPr>
                                <w:color w:val="auto"/>
                              </w:rPr>
                              <w:t>Le</w:t>
                            </w:r>
                            <w:r>
                              <w:rPr>
                                <w:color w:val="auto"/>
                              </w:rPr>
                              <w:t>d</w:t>
                            </w:r>
                            <w:r w:rsidRPr="00EF1687">
                              <w:rPr>
                                <w:color w:val="auto"/>
                              </w:rPr>
                              <w:t xml:space="preserve"> to significant improvements in pupils’:</w:t>
                            </w:r>
                          </w:p>
                          <w:p w14:paraId="113BB54A" w14:textId="77777777" w:rsidR="00683748" w:rsidRPr="00EF1687" w:rsidRDefault="00683748" w:rsidP="00683748">
                            <w:pPr>
                              <w:pStyle w:val="ParagraphStyle1"/>
                              <w:numPr>
                                <w:ilvl w:val="0"/>
                                <w:numId w:val="6"/>
                              </w:numPr>
                              <w:suppressAutoHyphens/>
                              <w:rPr>
                                <w:b/>
                                <w:color w:val="auto"/>
                              </w:rPr>
                            </w:pPr>
                            <w:r w:rsidRPr="00EF1687">
                              <w:rPr>
                                <w:b/>
                                <w:color w:val="auto"/>
                              </w:rPr>
                              <w:t>Emotional vocabulary</w:t>
                            </w:r>
                            <w:r w:rsidRPr="00EF1687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  <w:p w14:paraId="3AA687C3" w14:textId="77777777" w:rsidR="00683748" w:rsidRPr="00EF1687" w:rsidRDefault="00683748" w:rsidP="00683748">
                            <w:pPr>
                              <w:pStyle w:val="ParagraphStyle1"/>
                              <w:numPr>
                                <w:ilvl w:val="0"/>
                                <w:numId w:val="6"/>
                              </w:numPr>
                              <w:suppressAutoHyphens/>
                              <w:rPr>
                                <w:color w:val="auto"/>
                              </w:rPr>
                            </w:pPr>
                            <w:r w:rsidRPr="00EF1687">
                              <w:rPr>
                                <w:b/>
                                <w:color w:val="auto"/>
                              </w:rPr>
                              <w:t>Sense of Belonging</w:t>
                            </w:r>
                            <w:r w:rsidRPr="00EF1687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  <w:p w14:paraId="21B3204E" w14:textId="77777777" w:rsidR="00683748" w:rsidRPr="00EF1687" w:rsidRDefault="00683748" w:rsidP="00683748">
                            <w:pPr>
                              <w:ind w:left="720" w:firstLine="720"/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F1687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eastAsia="en-US"/>
                              </w:rPr>
                              <w:t xml:space="preserve">    (Harris, 2013)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87.1pt;margin-top:136.3pt;width:192.75pt;height:88.2pt;rotation:1090337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" fillcolor="white [3201]" strokeweight=".5pt">
                <v:textbox>
                  <w:txbxContent>
                    <w:p w:rsidR="00683748" w:rsidRPr="00EF1687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</w:rPr>
                      </w:pPr>
                      <w:r w:rsidRPr="00EF1687">
                        <w:rPr>
                          <w:color w:val="auto"/>
                        </w:rPr>
                        <w:t>Le</w:t>
                      </w:r>
                      <w:r>
                        <w:rPr>
                          <w:color w:val="auto"/>
                        </w:rPr>
                        <w:t>d</w:t>
                      </w:r>
                      <w:r w:rsidRPr="00EF1687">
                        <w:rPr>
                          <w:color w:val="auto"/>
                        </w:rPr>
                        <w:t xml:space="preserve"> to significant improvements in pupils’:</w:t>
                      </w:r>
                    </w:p>
                    <w:p w:rsidR="00683748" w:rsidRPr="00EF1687" w:rsidRDefault="00683748" w:rsidP="00683748">
                      <w:pPr>
                        <w:pStyle w:val="ParagraphStyle1"/>
                        <w:numPr>
                          <w:ilvl w:val="0"/>
                          <w:numId w:val="6"/>
                        </w:numPr>
                        <w:suppressAutoHyphens/>
                        <w:rPr>
                          <w:b/>
                          <w:color w:val="auto"/>
                        </w:rPr>
                      </w:pPr>
                      <w:r w:rsidRPr="00EF1687">
                        <w:rPr>
                          <w:b/>
                          <w:color w:val="auto"/>
                        </w:rPr>
                        <w:t>Emotional vocabulary</w:t>
                      </w:r>
                      <w:r w:rsidRPr="00EF1687">
                        <w:rPr>
                          <w:color w:val="auto"/>
                        </w:rPr>
                        <w:t xml:space="preserve">. </w:t>
                      </w:r>
                    </w:p>
                    <w:p w:rsidR="00683748" w:rsidRPr="00EF1687" w:rsidRDefault="00683748" w:rsidP="00683748">
                      <w:pPr>
                        <w:pStyle w:val="ParagraphStyle1"/>
                        <w:numPr>
                          <w:ilvl w:val="0"/>
                          <w:numId w:val="6"/>
                        </w:numPr>
                        <w:suppressAutoHyphens/>
                        <w:rPr>
                          <w:color w:val="auto"/>
                        </w:rPr>
                      </w:pPr>
                      <w:r w:rsidRPr="00EF1687">
                        <w:rPr>
                          <w:b/>
                          <w:color w:val="auto"/>
                        </w:rPr>
                        <w:t>Sense of Belonging</w:t>
                      </w:r>
                      <w:r w:rsidRPr="00EF1687">
                        <w:rPr>
                          <w:color w:val="auto"/>
                        </w:rPr>
                        <w:t xml:space="preserve">. </w:t>
                      </w:r>
                    </w:p>
                    <w:p w:rsidR="00683748" w:rsidRPr="00EF1687" w:rsidRDefault="00683748" w:rsidP="00683748">
                      <w:pPr>
                        <w:ind w:left="720" w:firstLine="720"/>
                        <w:rPr>
                          <w:rFonts w:ascii="Verdana" w:hAnsi="Verdana" w:cs="Verdana"/>
                          <w:sz w:val="22"/>
                          <w:szCs w:val="22"/>
                          <w:lang w:eastAsia="en-US"/>
                        </w:rPr>
                      </w:pPr>
                      <w:r w:rsidRPr="00EF1687">
                        <w:rPr>
                          <w:rFonts w:ascii="Verdana" w:hAnsi="Verdana" w:cs="Verdana"/>
                          <w:sz w:val="22"/>
                          <w:szCs w:val="22"/>
                          <w:lang w:eastAsia="en-US"/>
                        </w:rPr>
                        <w:t xml:space="preserve">    (Harris, 2013)</w:t>
                      </w:r>
                    </w:p>
                  </w:txbxContent>
                </v:textbox>
              </v:shape>
            </w:pict>
          </mc:Fallback>
        </mc:AlternateContent>
      </w:r>
      <w:r w:rsidR="0068374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F8F6D" wp14:editId="198DFAE1">
                <wp:simplePos x="0" y="0"/>
                <wp:positionH relativeFrom="column">
                  <wp:posOffset>1590675</wp:posOffset>
                </wp:positionH>
                <wp:positionV relativeFrom="paragraph">
                  <wp:posOffset>3787775</wp:posOffset>
                </wp:positionV>
                <wp:extent cx="4629150" cy="1885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2CAAB" w14:textId="77777777" w:rsidR="00683748" w:rsidRPr="00EF1687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</w:rPr>
                            </w:pPr>
                            <w:r w:rsidRPr="00EF1687">
                              <w:rPr>
                                <w:color w:val="auto"/>
                              </w:rPr>
                              <w:t>Le</w:t>
                            </w:r>
                            <w:r>
                              <w:rPr>
                                <w:color w:val="auto"/>
                              </w:rPr>
                              <w:t>d</w:t>
                            </w:r>
                            <w:r w:rsidRPr="00EF1687">
                              <w:rPr>
                                <w:color w:val="auto"/>
                              </w:rPr>
                              <w:t xml:space="preserve"> to:</w:t>
                            </w:r>
                          </w:p>
                          <w:p w14:paraId="7FB5B718" w14:textId="77777777" w:rsidR="00683748" w:rsidRPr="00EF1687" w:rsidRDefault="00683748" w:rsidP="00683748">
                            <w:pPr>
                              <w:pStyle w:val="ParagraphStyle1"/>
                              <w:numPr>
                                <w:ilvl w:val="0"/>
                                <w:numId w:val="5"/>
                              </w:numPr>
                              <w:suppressAutoHyphens/>
                              <w:rPr>
                                <w:color w:val="auto"/>
                              </w:rPr>
                            </w:pPr>
                            <w:r w:rsidRPr="00EF1687">
                              <w:rPr>
                                <w:b/>
                                <w:color w:val="auto"/>
                              </w:rPr>
                              <w:t>Significant academic gains</w:t>
                            </w:r>
                            <w:r w:rsidRPr="00EF1687">
                              <w:rPr>
                                <w:color w:val="auto"/>
                              </w:rPr>
                              <w:t xml:space="preserve"> in terms of pupils’ writing achievement; some children in the intervention group made as many as </w:t>
                            </w:r>
                            <w:r w:rsidRPr="00EF1687">
                              <w:rPr>
                                <w:b/>
                                <w:color w:val="auto"/>
                              </w:rPr>
                              <w:t>three national curriculum sublevels improvement</w:t>
                            </w:r>
                            <w:r w:rsidRPr="00EF1687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  <w:p w14:paraId="793DFDAA" w14:textId="77777777" w:rsidR="00683748" w:rsidRPr="00EF1687" w:rsidRDefault="00683748" w:rsidP="00683748">
                            <w:pPr>
                              <w:pStyle w:val="ParagraphStyle1"/>
                              <w:numPr>
                                <w:ilvl w:val="0"/>
                                <w:numId w:val="5"/>
                              </w:numPr>
                              <w:suppressAutoHyphens/>
                              <w:rPr>
                                <w:color w:val="auto"/>
                              </w:rPr>
                            </w:pPr>
                            <w:r w:rsidRPr="00EF1687">
                              <w:rPr>
                                <w:color w:val="auto"/>
                              </w:rPr>
                              <w:t xml:space="preserve">An increase in pupils’ use of </w:t>
                            </w:r>
                            <w:r w:rsidRPr="00EF1687">
                              <w:rPr>
                                <w:b/>
                                <w:color w:val="auto"/>
                              </w:rPr>
                              <w:t>emotional vocabulary</w:t>
                            </w:r>
                            <w:r w:rsidRPr="00EF1687">
                              <w:rPr>
                                <w:color w:val="auto"/>
                              </w:rPr>
                              <w:t xml:space="preserve"> which indicates a development in pupils’</w:t>
                            </w:r>
                            <w:r w:rsidRPr="00EF1687">
                              <w:rPr>
                                <w:b/>
                                <w:color w:val="auto"/>
                              </w:rPr>
                              <w:t xml:space="preserve"> understanding of emotions.</w:t>
                            </w:r>
                          </w:p>
                          <w:p w14:paraId="5A395CF7" w14:textId="77777777" w:rsidR="00683748" w:rsidRPr="00EF1687" w:rsidRDefault="00683748" w:rsidP="00683748">
                            <w:pPr>
                              <w:pStyle w:val="ParagraphStyle1"/>
                              <w:suppressAutoHyphens/>
                              <w:ind w:left="3600" w:firstLine="720"/>
                              <w:rPr>
                                <w:color w:val="auto"/>
                              </w:rPr>
                            </w:pPr>
                            <w:r w:rsidRPr="00EF1687">
                              <w:rPr>
                                <w:color w:val="auto"/>
                              </w:rPr>
                              <w:t xml:space="preserve">        (Maclean, 2013)</w:t>
                            </w:r>
                          </w:p>
                          <w:p w14:paraId="65B05375" w14:textId="77777777" w:rsidR="00683748" w:rsidRDefault="00683748" w:rsidP="00683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25.25pt;margin-top:298.25pt;width:364.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" fillcolor="white [3201]" strokeweight=".5pt">
                <v:textbox>
                  <w:txbxContent>
                    <w:p w:rsidR="00683748" w:rsidRPr="00EF1687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</w:rPr>
                      </w:pPr>
                      <w:r w:rsidRPr="00EF1687">
                        <w:rPr>
                          <w:color w:val="auto"/>
                        </w:rPr>
                        <w:t>Le</w:t>
                      </w:r>
                      <w:r>
                        <w:rPr>
                          <w:color w:val="auto"/>
                        </w:rPr>
                        <w:t>d</w:t>
                      </w:r>
                      <w:r w:rsidRPr="00EF1687">
                        <w:rPr>
                          <w:color w:val="auto"/>
                        </w:rPr>
                        <w:t xml:space="preserve"> to:</w:t>
                      </w:r>
                    </w:p>
                    <w:p w:rsidR="00683748" w:rsidRPr="00EF1687" w:rsidRDefault="00683748" w:rsidP="00683748">
                      <w:pPr>
                        <w:pStyle w:val="ParagraphStyle1"/>
                        <w:numPr>
                          <w:ilvl w:val="0"/>
                          <w:numId w:val="5"/>
                        </w:numPr>
                        <w:suppressAutoHyphens/>
                        <w:rPr>
                          <w:color w:val="auto"/>
                        </w:rPr>
                      </w:pPr>
                      <w:r w:rsidRPr="00EF1687">
                        <w:rPr>
                          <w:b/>
                          <w:color w:val="auto"/>
                        </w:rPr>
                        <w:t>Significant academic gains</w:t>
                      </w:r>
                      <w:r w:rsidRPr="00EF1687">
                        <w:rPr>
                          <w:color w:val="auto"/>
                        </w:rPr>
                        <w:t xml:space="preserve"> in terms of pupils’ writing achievement; some children in the intervention group made as many as </w:t>
                      </w:r>
                      <w:r w:rsidRPr="00EF1687">
                        <w:rPr>
                          <w:b/>
                          <w:color w:val="auto"/>
                        </w:rPr>
                        <w:t>three national curriculum sublevels improvement</w:t>
                      </w:r>
                      <w:r w:rsidRPr="00EF1687">
                        <w:rPr>
                          <w:color w:val="auto"/>
                        </w:rPr>
                        <w:t xml:space="preserve">. </w:t>
                      </w:r>
                    </w:p>
                    <w:p w:rsidR="00683748" w:rsidRPr="00EF1687" w:rsidRDefault="00683748" w:rsidP="00683748">
                      <w:pPr>
                        <w:pStyle w:val="ParagraphStyle1"/>
                        <w:numPr>
                          <w:ilvl w:val="0"/>
                          <w:numId w:val="5"/>
                        </w:numPr>
                        <w:suppressAutoHyphens/>
                        <w:rPr>
                          <w:color w:val="auto"/>
                        </w:rPr>
                      </w:pPr>
                      <w:r w:rsidRPr="00EF1687">
                        <w:rPr>
                          <w:color w:val="auto"/>
                        </w:rPr>
                        <w:t xml:space="preserve">An increase in pupils’ use of </w:t>
                      </w:r>
                      <w:r w:rsidRPr="00EF1687">
                        <w:rPr>
                          <w:b/>
                          <w:color w:val="auto"/>
                        </w:rPr>
                        <w:t>emotional vocabulary</w:t>
                      </w:r>
                      <w:r w:rsidRPr="00EF1687">
                        <w:rPr>
                          <w:color w:val="auto"/>
                        </w:rPr>
                        <w:t xml:space="preserve"> which indicates a development in pupils’</w:t>
                      </w:r>
                      <w:r w:rsidRPr="00EF1687">
                        <w:rPr>
                          <w:b/>
                          <w:color w:val="auto"/>
                        </w:rPr>
                        <w:t xml:space="preserve"> understanding of emotions.</w:t>
                      </w:r>
                    </w:p>
                    <w:p w:rsidR="00683748" w:rsidRPr="00EF1687" w:rsidRDefault="00683748" w:rsidP="00683748">
                      <w:pPr>
                        <w:pStyle w:val="ParagraphStyle1"/>
                        <w:suppressAutoHyphens/>
                        <w:ind w:left="3600" w:firstLine="720"/>
                        <w:rPr>
                          <w:color w:val="auto"/>
                        </w:rPr>
                      </w:pPr>
                      <w:r w:rsidRPr="00EF1687">
                        <w:rPr>
                          <w:color w:val="auto"/>
                        </w:rPr>
                        <w:t xml:space="preserve">        (Maclean, 2013)</w:t>
                      </w:r>
                    </w:p>
                    <w:p w:rsidR="00683748" w:rsidRDefault="00683748" w:rsidP="00683748"/>
                  </w:txbxContent>
                </v:textbox>
              </v:shape>
            </w:pict>
          </mc:Fallback>
        </mc:AlternateContent>
      </w:r>
      <w:r w:rsidR="00683748" w:rsidRPr="00E937E4">
        <w:rPr>
          <w:rFonts w:ascii="Helvetica" w:hAnsi="Helvetica" w:cs="Helvetica"/>
          <w:lang w:val="en-US"/>
        </w:rPr>
        <w:t xml:space="preserve"> </w:t>
      </w:r>
      <w:r w:rsidR="0068374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E38A4" wp14:editId="462FE08B">
                <wp:simplePos x="0" y="0"/>
                <wp:positionH relativeFrom="column">
                  <wp:posOffset>-600075</wp:posOffset>
                </wp:positionH>
                <wp:positionV relativeFrom="paragraph">
                  <wp:posOffset>596900</wp:posOffset>
                </wp:positionV>
                <wp:extent cx="6819900" cy="7705725"/>
                <wp:effectExtent l="0" t="0" r="12700" b="15875"/>
                <wp:wrapThrough wrapText="bothSides">
                  <wp:wrapPolygon edited="0">
                    <wp:start x="0" y="0"/>
                    <wp:lineTo x="0" y="21573"/>
                    <wp:lineTo x="21560" y="21573"/>
                    <wp:lineTo x="21560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70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BB412" w14:textId="77777777" w:rsidR="00683748" w:rsidRDefault="00683748" w:rsidP="00683748">
                            <w:pPr>
                              <w:pStyle w:val="ParagraphStyle1"/>
                              <w:suppressAutoHyphens/>
                              <w:spacing w:after="24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04CEB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Therapeutic Storywriting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(TSW) </w:t>
                            </w:r>
                            <w:r w:rsidRPr="00504CEB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uses the metaphor in stories to support children whose emotional and behavioural difficulties are getting in the way of their learning. </w:t>
                            </w:r>
                          </w:p>
                          <w:p w14:paraId="3AC81638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R</w:t>
                            </w:r>
                            <w:r w:rsidRPr="00504CEB">
                              <w:rPr>
                                <w:color w:val="auto"/>
                                <w:sz w:val="24"/>
                                <w:szCs w:val="24"/>
                              </w:rPr>
                              <w:t>esearch shows that the 10-week intervention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04CEB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09299A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F8DC8D1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D5DEBE4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72F6E3B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1A4B68E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6FC5FCB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AF3D27A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6DE6317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C8C6236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0A0B14C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FBE77DE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9094F85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B550731" wp14:editId="6801C16F">
                                  <wp:extent cx="2489200" cy="1932791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rywritin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9200" cy="1932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3C9349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FEB1590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8A6F814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887C4AC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B90D72B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E9B80E9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EAD40E4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79F20EC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EBF037C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0F5685D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1B19A18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5714A2E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637C125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3F97AA3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4E2A304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594CE8F" w14:textId="77777777" w:rsidR="00683748" w:rsidRDefault="00683748" w:rsidP="00683748">
                            <w:pPr>
                              <w:pStyle w:val="ParagraphStyle1"/>
                              <w:suppressAutoHyphens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8C51267" w14:textId="77777777" w:rsidR="00683748" w:rsidRPr="00504CEB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04CEB">
                              <w:rPr>
                                <w:color w:val="auto"/>
                                <w:sz w:val="24"/>
                                <w:szCs w:val="24"/>
                              </w:rPr>
                              <w:t>Therapeutic Storywriting is a DCSF example of good inclusive practice (SEN IMPACT: Case Study 14).</w:t>
                            </w:r>
                          </w:p>
                          <w:p w14:paraId="2B5FB3B7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b/>
                                <w:bCs/>
                                <w:color w:val="BD2227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17E3319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b/>
                                <w:bCs/>
                                <w:color w:val="BD2227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17B01BA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b/>
                                <w:bCs/>
                                <w:color w:val="BD2227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6FE0686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b/>
                                <w:bCs/>
                                <w:color w:val="BD2227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A4D273B" w14:textId="77777777" w:rsidR="00683748" w:rsidRDefault="00683748" w:rsidP="00683748">
                            <w:pPr>
                              <w:pStyle w:val="ParagraphStyle1"/>
                              <w:suppressAutoHyphens/>
                              <w:rPr>
                                <w:b/>
                                <w:bCs/>
                                <w:color w:val="BD2227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CE6F97F" w14:textId="77777777" w:rsidR="00683748" w:rsidRPr="00F60FC5" w:rsidRDefault="00683748" w:rsidP="00683748">
                            <w:pPr>
                              <w:pStyle w:val="Heading1"/>
                              <w:pBdr>
                                <w:top w:val="single" w:sz="18" w:space="6" w:color="2DBDB6"/>
                                <w:bottom w:val="single" w:sz="18" w:space="6" w:color="2DBDB6"/>
                              </w:pBdr>
                              <w:ind w:left="-284" w:right="141"/>
                              <w:jc w:val="center"/>
                              <w:rPr>
                                <w:sz w:val="24"/>
                              </w:rPr>
                            </w:pPr>
                            <w:r w:rsidRPr="00F60FC5">
                              <w:rPr>
                                <w:sz w:val="24"/>
                              </w:rPr>
                              <w:t>Is this training right for me?</w:t>
                            </w:r>
                          </w:p>
                          <w:p w14:paraId="33FE48AA" w14:textId="77777777" w:rsidR="00683748" w:rsidRPr="00504CEB" w:rsidRDefault="00683748" w:rsidP="00683748">
                            <w:pPr>
                              <w:pStyle w:val="ParagraphStyle1"/>
                              <w:suppressAutoHyphens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04CEB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This course is aimed at SEN teachers, </w:t>
                            </w:r>
                            <w:proofErr w:type="gramStart"/>
                            <w:r w:rsidRPr="00504CEB">
                              <w:rPr>
                                <w:color w:val="auto"/>
                                <w:sz w:val="24"/>
                                <w:szCs w:val="24"/>
                              </w:rPr>
                              <w:t>learning</w:t>
                            </w:r>
                            <w:proofErr w:type="gramEnd"/>
                            <w:r w:rsidRPr="00504CEB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mentors, ELSAs, teaching assistants, school counsellors and other professionals supporting emotionally anxious children in years 2-9.</w:t>
                            </w:r>
                          </w:p>
                          <w:p w14:paraId="3D367F32" w14:textId="77777777" w:rsidR="00683748" w:rsidRPr="00A651B1" w:rsidRDefault="00683748" w:rsidP="00683748">
                            <w:pPr>
                              <w:pStyle w:val="ParagraphStyle1"/>
                              <w:suppressAutoHyphens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BA680B" w14:textId="77777777" w:rsidR="00683748" w:rsidRPr="00A651B1" w:rsidRDefault="00683748" w:rsidP="00683748">
                            <w:pPr>
                              <w:pStyle w:val="ParagraphStyle1"/>
                              <w:suppressAutoHyphens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47.2pt;margin-top:47pt;width:537pt;height:6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" filled="f" stroked="f">
                <v:textbox inset="0,0,0,0">
                  <w:txbxContent>
                    <w:p w:rsidR="00683748" w:rsidRDefault="00683748" w:rsidP="00683748">
                      <w:pPr>
                        <w:pStyle w:val="ParagraphStyle1"/>
                        <w:suppressAutoHyphens/>
                        <w:spacing w:after="24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504CEB">
                        <w:rPr>
                          <w:color w:val="auto"/>
                          <w:sz w:val="24"/>
                          <w:szCs w:val="24"/>
                        </w:rPr>
                        <w:t xml:space="preserve">Therapeutic Storywriting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(TSW) </w:t>
                      </w:r>
                      <w:r w:rsidRPr="00504CEB">
                        <w:rPr>
                          <w:color w:val="auto"/>
                          <w:sz w:val="24"/>
                          <w:szCs w:val="24"/>
                        </w:rPr>
                        <w:t xml:space="preserve">uses the metaphor in stories to support children whose emotional and behavioural difficulties are getting in the way of their learning. </w:t>
                      </w: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R</w:t>
                      </w:r>
                      <w:r w:rsidRPr="00504CEB">
                        <w:rPr>
                          <w:color w:val="auto"/>
                          <w:sz w:val="24"/>
                          <w:szCs w:val="24"/>
                        </w:rPr>
                        <w:t>esearch shows that the 10-week intervention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504CEB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B8CA717" wp14:editId="5DF32174">
                            <wp:extent cx="2489200" cy="1932791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rywritin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9200" cy="1932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83748" w:rsidRPr="00504CEB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504CEB">
                        <w:rPr>
                          <w:color w:val="auto"/>
                          <w:sz w:val="24"/>
                          <w:szCs w:val="24"/>
                        </w:rPr>
                        <w:t>Therapeutic Storywriting is a DCSF example of good inclusive practice (SEN IMPACT: Case Study 14).</w:t>
                      </w: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b/>
                          <w:bCs/>
                          <w:color w:val="BD2227"/>
                          <w:sz w:val="24"/>
                          <w:szCs w:val="24"/>
                          <w:lang w:val="en-US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b/>
                          <w:bCs/>
                          <w:color w:val="BD2227"/>
                          <w:sz w:val="24"/>
                          <w:szCs w:val="24"/>
                          <w:lang w:val="en-US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b/>
                          <w:bCs/>
                          <w:color w:val="BD2227"/>
                          <w:sz w:val="24"/>
                          <w:szCs w:val="24"/>
                          <w:lang w:val="en-US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b/>
                          <w:bCs/>
                          <w:color w:val="BD2227"/>
                          <w:sz w:val="24"/>
                          <w:szCs w:val="24"/>
                          <w:lang w:val="en-US"/>
                        </w:rPr>
                      </w:pPr>
                    </w:p>
                    <w:p w:rsidR="00683748" w:rsidRDefault="00683748" w:rsidP="00683748">
                      <w:pPr>
                        <w:pStyle w:val="ParagraphStyle1"/>
                        <w:suppressAutoHyphens/>
                        <w:rPr>
                          <w:b/>
                          <w:bCs/>
                          <w:color w:val="BD2227"/>
                          <w:sz w:val="24"/>
                          <w:szCs w:val="24"/>
                          <w:lang w:val="en-US"/>
                        </w:rPr>
                      </w:pPr>
                    </w:p>
                    <w:p w:rsidR="00683748" w:rsidRPr="00F60FC5" w:rsidRDefault="00683748" w:rsidP="00683748">
                      <w:pPr>
                        <w:pStyle w:val="Heading1"/>
                        <w:pBdr>
                          <w:top w:val="single" w:sz="18" w:space="6" w:color="2DBDB6"/>
                          <w:bottom w:val="single" w:sz="18" w:space="6" w:color="2DBDB6"/>
                        </w:pBdr>
                        <w:ind w:left="-284" w:right="141"/>
                        <w:jc w:val="center"/>
                        <w:rPr>
                          <w:sz w:val="24"/>
                        </w:rPr>
                      </w:pPr>
                      <w:r w:rsidRPr="00F60FC5">
                        <w:rPr>
                          <w:sz w:val="24"/>
                        </w:rPr>
                        <w:t>Is this training right for me?</w:t>
                      </w:r>
                    </w:p>
                    <w:p w:rsidR="00683748" w:rsidRPr="00504CEB" w:rsidRDefault="00683748" w:rsidP="00683748">
                      <w:pPr>
                        <w:pStyle w:val="ParagraphStyle1"/>
                        <w:suppressAutoHyphens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504CEB">
                        <w:rPr>
                          <w:color w:val="auto"/>
                          <w:sz w:val="24"/>
                          <w:szCs w:val="24"/>
                        </w:rPr>
                        <w:t xml:space="preserve">This course is aimed at SEN teachers, </w:t>
                      </w:r>
                      <w:proofErr w:type="gramStart"/>
                      <w:r w:rsidRPr="00504CEB">
                        <w:rPr>
                          <w:color w:val="auto"/>
                          <w:sz w:val="24"/>
                          <w:szCs w:val="24"/>
                        </w:rPr>
                        <w:t>learning</w:t>
                      </w:r>
                      <w:proofErr w:type="gramEnd"/>
                      <w:r w:rsidRPr="00504CEB">
                        <w:rPr>
                          <w:color w:val="auto"/>
                          <w:sz w:val="24"/>
                          <w:szCs w:val="24"/>
                        </w:rPr>
                        <w:t xml:space="preserve"> mentors, ELSAs, teaching assistants, school counsellors and other professionals supporting emotionally anxious children in years 2-9.</w:t>
                      </w:r>
                    </w:p>
                    <w:p w:rsidR="00683748" w:rsidRPr="00A651B1" w:rsidRDefault="00683748" w:rsidP="00683748">
                      <w:pPr>
                        <w:pStyle w:val="ParagraphStyle1"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:rsidR="00683748" w:rsidRPr="00A651B1" w:rsidRDefault="00683748" w:rsidP="00683748">
                      <w:pPr>
                        <w:pStyle w:val="ParagraphStyle1"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83748">
        <w:rPr>
          <w:sz w:val="44"/>
          <w:szCs w:val="44"/>
        </w:rPr>
        <w:t>Therapeutic Storywriting Research Findings</w:t>
      </w:r>
    </w:p>
    <w:sectPr w:rsidR="00966849" w:rsidRPr="00683748" w:rsidSect="00F239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566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5C091" w14:textId="77777777" w:rsidR="00683748" w:rsidRDefault="00683748" w:rsidP="00683748">
      <w:r>
        <w:separator/>
      </w:r>
    </w:p>
  </w:endnote>
  <w:endnote w:type="continuationSeparator" w:id="0">
    <w:p w14:paraId="51898A5F" w14:textId="77777777" w:rsidR="00683748" w:rsidRDefault="00683748" w:rsidP="0068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F8ABB" w14:textId="77777777" w:rsidR="00701095" w:rsidRDefault="007010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853E0" w14:textId="77777777" w:rsidR="00701095" w:rsidRDefault="0070109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9871" w14:textId="77777777" w:rsidR="00701095" w:rsidRDefault="007010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5FCCE" w14:textId="77777777" w:rsidR="00683748" w:rsidRDefault="00683748" w:rsidP="00683748">
      <w:r>
        <w:separator/>
      </w:r>
    </w:p>
  </w:footnote>
  <w:footnote w:type="continuationSeparator" w:id="0">
    <w:p w14:paraId="5AB881FB" w14:textId="77777777" w:rsidR="00683748" w:rsidRDefault="00683748" w:rsidP="006837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A9C04" w14:textId="77777777" w:rsidR="00701095" w:rsidRDefault="007010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B5A7" w14:textId="77777777" w:rsidR="00E937E4" w:rsidRDefault="0068374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34899F70" wp14:editId="1EB64B14">
          <wp:simplePos x="0" y="0"/>
          <wp:positionH relativeFrom="column">
            <wp:posOffset>2981325</wp:posOffset>
          </wp:positionH>
          <wp:positionV relativeFrom="paragraph">
            <wp:posOffset>36195</wp:posOffset>
          </wp:positionV>
          <wp:extent cx="3218815" cy="646430"/>
          <wp:effectExtent l="0" t="0" r="635" b="1270"/>
          <wp:wrapTight wrapText="bothSides">
            <wp:wrapPolygon edited="0">
              <wp:start x="0" y="0"/>
              <wp:lineTo x="0" y="21006"/>
              <wp:lineTo x="21476" y="21006"/>
              <wp:lineTo x="2147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6B0B5E" wp14:editId="6F9FEB77">
              <wp:simplePos x="0" y="0"/>
              <wp:positionH relativeFrom="column">
                <wp:posOffset>-657225</wp:posOffset>
              </wp:positionH>
              <wp:positionV relativeFrom="paragraph">
                <wp:posOffset>-78740</wp:posOffset>
              </wp:positionV>
              <wp:extent cx="2266950" cy="847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8477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-51.7pt;margin-top:-6.15pt;width:178.5pt;height:66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" fillcolor="white [3212]" stroked="f" strokeweight="2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51917A9" wp14:editId="0EAD89BC">
          <wp:simplePos x="0" y="0"/>
          <wp:positionH relativeFrom="column">
            <wp:posOffset>-600075</wp:posOffset>
          </wp:positionH>
          <wp:positionV relativeFrom="paragraph">
            <wp:posOffset>-2540</wp:posOffset>
          </wp:positionV>
          <wp:extent cx="1979930" cy="688340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43F02" w14:textId="77777777" w:rsidR="00701095" w:rsidRDefault="007010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E5B"/>
    <w:multiLevelType w:val="hybridMultilevel"/>
    <w:tmpl w:val="973C6D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E4BC6"/>
    <w:multiLevelType w:val="hybridMultilevel"/>
    <w:tmpl w:val="DA381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AC413A"/>
    <w:multiLevelType w:val="hybridMultilevel"/>
    <w:tmpl w:val="2AC2C5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96CD2"/>
    <w:multiLevelType w:val="hybridMultilevel"/>
    <w:tmpl w:val="23724280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4BE22D9"/>
    <w:multiLevelType w:val="hybridMultilevel"/>
    <w:tmpl w:val="78164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1306B"/>
    <w:multiLevelType w:val="hybridMultilevel"/>
    <w:tmpl w:val="59F80AB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1EE76E5"/>
    <w:multiLevelType w:val="hybridMultilevel"/>
    <w:tmpl w:val="217E45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8"/>
    <w:rsid w:val="000364A5"/>
    <w:rsid w:val="00161471"/>
    <w:rsid w:val="00323843"/>
    <w:rsid w:val="004F752A"/>
    <w:rsid w:val="0052488E"/>
    <w:rsid w:val="00683748"/>
    <w:rsid w:val="00701095"/>
    <w:rsid w:val="00966849"/>
    <w:rsid w:val="00C72A6F"/>
    <w:rsid w:val="00CD7BC0"/>
    <w:rsid w:val="00E02C75"/>
    <w:rsid w:val="00ED486E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D3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48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83748"/>
    <w:pPr>
      <w:pBdr>
        <w:top w:val="single" w:sz="18" w:space="6" w:color="8E3193"/>
        <w:bottom w:val="single" w:sz="18" w:space="6" w:color="8E3193"/>
      </w:pBdr>
      <w:spacing w:after="240"/>
      <w:outlineLvl w:val="0"/>
    </w:pPr>
    <w:rPr>
      <w:rFonts w:ascii="Arial" w:hAnsi="Arial" w:cs="Arial"/>
      <w:b/>
      <w:color w:val="2DBDB6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748"/>
    <w:rPr>
      <w:rFonts w:ascii="Arial" w:eastAsia="Times New Roman" w:hAnsi="Arial" w:cs="Arial"/>
      <w:b/>
      <w:color w:val="2DBDB6"/>
      <w:sz w:val="56"/>
      <w:lang w:val="en-GB" w:eastAsia="en-GB"/>
    </w:rPr>
  </w:style>
  <w:style w:type="paragraph" w:styleId="Header">
    <w:name w:val="header"/>
    <w:basedOn w:val="Normal"/>
    <w:link w:val="HeaderChar"/>
    <w:rsid w:val="00683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748"/>
    <w:rPr>
      <w:rFonts w:ascii="Times New Roman" w:eastAsia="Times New Roman" w:hAnsi="Times New Roman" w:cs="Times New Roman"/>
      <w:lang w:val="en-GB" w:eastAsia="en-GB"/>
    </w:rPr>
  </w:style>
  <w:style w:type="character" w:styleId="IntenseEmphasis">
    <w:name w:val="Intense Emphasis"/>
    <w:qFormat/>
    <w:rsid w:val="00683748"/>
    <w:rPr>
      <w:rFonts w:ascii="Arial" w:hAnsi="Arial" w:cs="Arial"/>
      <w:color w:val="FFFFFF" w:themeColor="background1"/>
      <w:sz w:val="36"/>
    </w:rPr>
  </w:style>
  <w:style w:type="paragraph" w:styleId="ListParagraph">
    <w:name w:val="List Paragraph"/>
    <w:basedOn w:val="Normal"/>
    <w:uiPriority w:val="34"/>
    <w:qFormat/>
    <w:rsid w:val="00683748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ParagraphStyle1">
    <w:name w:val="Paragraph Style 1"/>
    <w:basedOn w:val="Normal"/>
    <w:rsid w:val="00683748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1B214E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7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48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3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748"/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48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83748"/>
    <w:pPr>
      <w:pBdr>
        <w:top w:val="single" w:sz="18" w:space="6" w:color="8E3193"/>
        <w:bottom w:val="single" w:sz="18" w:space="6" w:color="8E3193"/>
      </w:pBdr>
      <w:spacing w:after="240"/>
      <w:outlineLvl w:val="0"/>
    </w:pPr>
    <w:rPr>
      <w:rFonts w:ascii="Arial" w:hAnsi="Arial" w:cs="Arial"/>
      <w:b/>
      <w:color w:val="2DBDB6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748"/>
    <w:rPr>
      <w:rFonts w:ascii="Arial" w:eastAsia="Times New Roman" w:hAnsi="Arial" w:cs="Arial"/>
      <w:b/>
      <w:color w:val="2DBDB6"/>
      <w:sz w:val="56"/>
      <w:lang w:val="en-GB" w:eastAsia="en-GB"/>
    </w:rPr>
  </w:style>
  <w:style w:type="paragraph" w:styleId="Header">
    <w:name w:val="header"/>
    <w:basedOn w:val="Normal"/>
    <w:link w:val="HeaderChar"/>
    <w:rsid w:val="00683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748"/>
    <w:rPr>
      <w:rFonts w:ascii="Times New Roman" w:eastAsia="Times New Roman" w:hAnsi="Times New Roman" w:cs="Times New Roman"/>
      <w:lang w:val="en-GB" w:eastAsia="en-GB"/>
    </w:rPr>
  </w:style>
  <w:style w:type="character" w:styleId="IntenseEmphasis">
    <w:name w:val="Intense Emphasis"/>
    <w:qFormat/>
    <w:rsid w:val="00683748"/>
    <w:rPr>
      <w:rFonts w:ascii="Arial" w:hAnsi="Arial" w:cs="Arial"/>
      <w:color w:val="FFFFFF" w:themeColor="background1"/>
      <w:sz w:val="36"/>
    </w:rPr>
  </w:style>
  <w:style w:type="paragraph" w:styleId="ListParagraph">
    <w:name w:val="List Paragraph"/>
    <w:basedOn w:val="Normal"/>
    <w:uiPriority w:val="34"/>
    <w:qFormat/>
    <w:rsid w:val="00683748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ParagraphStyle1">
    <w:name w:val="Paragraph Style 1"/>
    <w:basedOn w:val="Normal"/>
    <w:rsid w:val="00683748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1B214E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7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48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3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748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georgina</cp:lastModifiedBy>
  <cp:revision>3</cp:revision>
  <cp:lastPrinted>2015-08-25T10:23:00Z</cp:lastPrinted>
  <dcterms:created xsi:type="dcterms:W3CDTF">2015-12-22T16:48:00Z</dcterms:created>
  <dcterms:modified xsi:type="dcterms:W3CDTF">2015-12-22T16:48:00Z</dcterms:modified>
</cp:coreProperties>
</file>